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04"/>
        <w:gridCol w:w="3220"/>
        <w:gridCol w:w="3214"/>
      </w:tblGrid>
      <w:tr w:rsidR="002A63C0" w:rsidRPr="00BE56E7" w14:paraId="4533428D" w14:textId="77777777" w:rsidTr="004E440C">
        <w:tc>
          <w:tcPr>
            <w:tcW w:w="3448" w:type="dxa"/>
          </w:tcPr>
          <w:p w14:paraId="62E4355A" w14:textId="77777777" w:rsidR="002A63C0" w:rsidRPr="00BE56E7" w:rsidRDefault="009B77F6" w:rsidP="004E440C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BE56E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CFE337A" wp14:editId="1F09A80A">
                  <wp:extent cx="437515" cy="427990"/>
                  <wp:effectExtent l="0" t="0" r="0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67DF9775" w14:textId="77777777" w:rsidR="002A63C0" w:rsidRPr="00BE56E7" w:rsidRDefault="009B77F6" w:rsidP="004E440C">
            <w:pPr>
              <w:pStyle w:val="Intestazione"/>
              <w:tabs>
                <w:tab w:val="clear" w:pos="9638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08048F8" wp14:editId="647C3AEB">
                  <wp:extent cx="535305" cy="466725"/>
                  <wp:effectExtent l="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07C25493" w14:textId="77777777" w:rsidR="002A63C0" w:rsidRPr="00BE56E7" w:rsidRDefault="009B77F6" w:rsidP="004E440C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CED27A2" wp14:editId="011638AA">
                  <wp:extent cx="535305" cy="398780"/>
                  <wp:effectExtent l="0" t="0" r="0" b="762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3C0" w:rsidRPr="00BE56E7" w14:paraId="050F2DAE" w14:textId="77777777" w:rsidTr="004E440C">
        <w:tc>
          <w:tcPr>
            <w:tcW w:w="3448" w:type="dxa"/>
          </w:tcPr>
          <w:p w14:paraId="5A8CE912" w14:textId="77777777" w:rsidR="002A63C0" w:rsidRPr="00BE56E7" w:rsidRDefault="002A63C0" w:rsidP="004E440C">
            <w:pPr>
              <w:pStyle w:val="Intestazione"/>
              <w:tabs>
                <w:tab w:val="clear" w:pos="96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sz w:val="22"/>
                <w:szCs w:val="22"/>
              </w:rPr>
              <w:t>Regione Sicilia</w:t>
            </w:r>
          </w:p>
        </w:tc>
        <w:tc>
          <w:tcPr>
            <w:tcW w:w="3448" w:type="dxa"/>
          </w:tcPr>
          <w:p w14:paraId="6AD64D2D" w14:textId="77777777" w:rsidR="002A63C0" w:rsidRPr="00BE56E7" w:rsidRDefault="002A63C0" w:rsidP="004E44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sz w:val="22"/>
                <w:szCs w:val="22"/>
              </w:rPr>
              <w:t>Ministero della Pubblica Istruzione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A5B97EE" w14:textId="77777777" w:rsidR="002A63C0" w:rsidRPr="00BE56E7" w:rsidRDefault="002A63C0" w:rsidP="004E44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66E0648B" w14:textId="77777777" w:rsidR="002A63C0" w:rsidRPr="00BE56E7" w:rsidRDefault="002A63C0" w:rsidP="004E440C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Unione Europea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7E1597" w14:textId="77777777" w:rsidR="002A63C0" w:rsidRPr="00BE56E7" w:rsidRDefault="002A63C0" w:rsidP="004E440C">
            <w:pPr>
              <w:pStyle w:val="Intestazione"/>
              <w:tabs>
                <w:tab w:val="clear" w:pos="9638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582E4D" w14:textId="77777777" w:rsidR="002A63C0" w:rsidRPr="00BE56E7" w:rsidRDefault="002A63C0" w:rsidP="002A63C0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A63C0" w:rsidRPr="00BE56E7" w14:paraId="005D06BF" w14:textId="77777777" w:rsidTr="004E440C">
        <w:tc>
          <w:tcPr>
            <w:tcW w:w="9778" w:type="dxa"/>
          </w:tcPr>
          <w:p w14:paraId="7BF4FB63" w14:textId="77777777" w:rsidR="002A63C0" w:rsidRPr="00BE56E7" w:rsidRDefault="002A63C0" w:rsidP="004E440C">
            <w:pPr>
              <w:pStyle w:val="Titolo1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ISTITUTO COMPRENSIVO STATALE “ C. ALBERTO DALLA CHIESA”</w:t>
            </w:r>
          </w:p>
        </w:tc>
      </w:tr>
      <w:tr w:rsidR="002A63C0" w:rsidRPr="00BE56E7" w14:paraId="098A0A58" w14:textId="77777777" w:rsidTr="004E440C">
        <w:tc>
          <w:tcPr>
            <w:tcW w:w="9778" w:type="dxa"/>
          </w:tcPr>
          <w:p w14:paraId="0BD87195" w14:textId="77777777" w:rsidR="002A63C0" w:rsidRPr="00BE56E7" w:rsidRDefault="002A63C0" w:rsidP="004E44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sz w:val="22"/>
                <w:szCs w:val="22"/>
              </w:rPr>
              <w:t>VIA BALATELLE, 18- TEL. 095/7179032 - FAX 095/7170287</w:t>
            </w:r>
          </w:p>
        </w:tc>
      </w:tr>
      <w:tr w:rsidR="002A63C0" w:rsidRPr="00BE56E7" w14:paraId="299309BD" w14:textId="77777777" w:rsidTr="004E440C">
        <w:tc>
          <w:tcPr>
            <w:tcW w:w="9778" w:type="dxa"/>
          </w:tcPr>
          <w:p w14:paraId="0FBB9014" w14:textId="77777777" w:rsidR="002A63C0" w:rsidRPr="00BE56E7" w:rsidRDefault="002A63C0" w:rsidP="004E440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95030 TRAPPETO – SAN GIOVANNI LA PUNTA (CT) </w:t>
            </w:r>
          </w:p>
        </w:tc>
      </w:tr>
    </w:tbl>
    <w:p w14:paraId="08E96CA2" w14:textId="77777777" w:rsidR="002A63C0" w:rsidRPr="00BE56E7" w:rsidRDefault="002A63C0" w:rsidP="002A63C0">
      <w:pPr>
        <w:jc w:val="center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Codice ministeriale: CTIC84800</w:t>
      </w:r>
      <w:proofErr w:type="gramStart"/>
      <w:r w:rsidRPr="00BE56E7">
        <w:rPr>
          <w:rFonts w:asciiTheme="minorHAnsi" w:hAnsiTheme="minorHAnsi" w:cstheme="minorHAnsi"/>
          <w:sz w:val="22"/>
          <w:szCs w:val="22"/>
        </w:rPr>
        <w:t>A  cod.</w:t>
      </w:r>
      <w:proofErr w:type="gramEnd"/>
      <w:r w:rsidRPr="00BE56E7">
        <w:rPr>
          <w:rFonts w:asciiTheme="minorHAnsi" w:hAnsiTheme="minorHAnsi" w:cstheme="minorHAnsi"/>
          <w:sz w:val="22"/>
          <w:szCs w:val="22"/>
        </w:rPr>
        <w:t xml:space="preserve"> fisc.90004490877</w:t>
      </w:r>
    </w:p>
    <w:p w14:paraId="7DF93593" w14:textId="77777777" w:rsidR="002A63C0" w:rsidRPr="00BE56E7" w:rsidRDefault="002A63C0" w:rsidP="002A63C0">
      <w:pPr>
        <w:jc w:val="center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Pr="00BE56E7">
          <w:rPr>
            <w:rStyle w:val="Collegamentoipertestuale"/>
            <w:rFonts w:asciiTheme="minorHAnsi" w:hAnsiTheme="minorHAnsi" w:cstheme="minorHAnsi"/>
            <w:sz w:val="22"/>
            <w:szCs w:val="22"/>
          </w:rPr>
          <w:t>ctic84800a@istruzione.it</w:t>
        </w:r>
      </w:hyperlink>
      <w:r w:rsidRPr="00BE56E7">
        <w:rPr>
          <w:rFonts w:asciiTheme="minorHAnsi" w:hAnsiTheme="minorHAnsi" w:cstheme="minorHAnsi"/>
          <w:sz w:val="22"/>
          <w:szCs w:val="22"/>
        </w:rPr>
        <w:t xml:space="preserve">  sito web: </w:t>
      </w:r>
      <w:hyperlink r:id="rId10" w:history="1">
        <w:r w:rsidRPr="00BE56E7">
          <w:rPr>
            <w:rStyle w:val="Collegamentoipertestuale"/>
            <w:rFonts w:asciiTheme="minorHAnsi" w:hAnsiTheme="minorHAnsi" w:cstheme="minorHAnsi"/>
            <w:sz w:val="22"/>
            <w:szCs w:val="22"/>
          </w:rPr>
          <w:t>www.icdallachiesa.gov.it</w:t>
        </w:r>
      </w:hyperlink>
    </w:p>
    <w:p w14:paraId="5C89477B" w14:textId="77777777" w:rsidR="002A63C0" w:rsidRPr="00BE56E7" w:rsidRDefault="002A63C0" w:rsidP="002A63C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8815EC" w14:textId="77777777" w:rsidR="001F53CA" w:rsidRPr="00BE56E7" w:rsidRDefault="001F53CA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4BDC937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SPAZIO RISERVATO ALL'UFFICIO</w:t>
      </w:r>
    </w:p>
    <w:p w14:paraId="4FDD0B96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253B4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Prot. n._________________/_____________</w:t>
      </w:r>
    </w:p>
    <w:p w14:paraId="502214E7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88CD24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del ___________________________</w:t>
      </w:r>
    </w:p>
    <w:p w14:paraId="0932B526" w14:textId="77777777" w:rsidR="001F53CA" w:rsidRPr="00BE56E7" w:rsidRDefault="001F53CA">
      <w:pPr>
        <w:rPr>
          <w:rFonts w:asciiTheme="minorHAnsi" w:hAnsiTheme="minorHAnsi" w:cstheme="minorHAnsi"/>
          <w:sz w:val="22"/>
          <w:szCs w:val="22"/>
        </w:rPr>
      </w:pPr>
    </w:p>
    <w:p w14:paraId="795C28D3" w14:textId="77777777" w:rsidR="001F53CA" w:rsidRPr="00BE56E7" w:rsidRDefault="001F53CA">
      <w:pPr>
        <w:rPr>
          <w:rFonts w:asciiTheme="minorHAnsi" w:hAnsiTheme="minorHAnsi" w:cstheme="minorHAnsi"/>
          <w:sz w:val="22"/>
          <w:szCs w:val="22"/>
        </w:rPr>
      </w:pPr>
    </w:p>
    <w:p w14:paraId="5F97256E" w14:textId="77777777" w:rsidR="001F53CA" w:rsidRPr="00BE56E7" w:rsidRDefault="001F53C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>Al dirigente scolastico</w:t>
      </w:r>
    </w:p>
    <w:p w14:paraId="4483D3B0" w14:textId="77777777" w:rsidR="007E2221" w:rsidRPr="00BE56E7" w:rsidRDefault="003A76A7" w:rsidP="007E222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E56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proofErr w:type="gramStart"/>
      <w:r w:rsidRPr="00BE56E7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7E2221" w:rsidRPr="00BE56E7">
        <w:rPr>
          <w:rFonts w:asciiTheme="minorHAnsi" w:hAnsiTheme="minorHAnsi" w:cstheme="minorHAnsi"/>
          <w:b/>
          <w:bCs/>
          <w:sz w:val="22"/>
          <w:szCs w:val="22"/>
        </w:rPr>
        <w:t>ell’ I.C.</w:t>
      </w:r>
      <w:proofErr w:type="gramEnd"/>
      <w:r w:rsidR="007E2221"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 “Carlo Alberto Dalla Chiesa”</w:t>
      </w:r>
    </w:p>
    <w:p w14:paraId="105CE1E7" w14:textId="77777777" w:rsidR="001F53CA" w:rsidRPr="00BE56E7" w:rsidRDefault="007E2221">
      <w:pPr>
        <w:jc w:val="right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- San Giovanni La Punta - </w:t>
      </w:r>
    </w:p>
    <w:p w14:paraId="56532206" w14:textId="75870AD8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b/>
          <w:bCs/>
          <w:sz w:val="22"/>
          <w:szCs w:val="22"/>
        </w:rPr>
        <w:t>Oggetto: domanda di conferimento d</w:t>
      </w:r>
      <w:r w:rsidR="009C73B9">
        <w:rPr>
          <w:rFonts w:asciiTheme="minorHAnsi" w:hAnsiTheme="minorHAnsi" w:cstheme="minorHAnsi"/>
          <w:b/>
          <w:bCs/>
          <w:sz w:val="22"/>
          <w:szCs w:val="22"/>
        </w:rPr>
        <w:t xml:space="preserve">i funzione strumentale </w:t>
      </w:r>
      <w:proofErr w:type="spellStart"/>
      <w:r w:rsidR="009C73B9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="009C73B9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7E2221" w:rsidRPr="00BE56E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C73B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4E4D287B" w14:textId="77777777" w:rsidR="00A16511" w:rsidRPr="00BE56E7" w:rsidRDefault="001F5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0116CA88" w14:textId="15777DA8" w:rsidR="001F53CA" w:rsidRPr="00BE56E7" w:rsidRDefault="00A165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6E7">
        <w:rPr>
          <w:rFonts w:asciiTheme="minorHAnsi" w:hAnsiTheme="minorHAnsi" w:cstheme="minorHAnsi"/>
          <w:b/>
          <w:bCs/>
          <w:sz w:val="22"/>
          <w:szCs w:val="22"/>
        </w:rPr>
        <w:t>L’istanza dovrà essere inviata alla casella di posta elettronica della scuola</w:t>
      </w:r>
      <w:r w:rsidR="001F53CA"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5136">
        <w:rPr>
          <w:rFonts w:asciiTheme="minorHAnsi" w:hAnsiTheme="minorHAnsi" w:cstheme="minorHAnsi"/>
          <w:b/>
          <w:bCs/>
          <w:sz w:val="22"/>
          <w:szCs w:val="22"/>
        </w:rPr>
        <w:t xml:space="preserve">o consegnata brevi </w:t>
      </w:r>
      <w:proofErr w:type="spellStart"/>
      <w:r w:rsidR="009B5136">
        <w:rPr>
          <w:rFonts w:asciiTheme="minorHAnsi" w:hAnsiTheme="minorHAnsi" w:cstheme="minorHAnsi"/>
          <w:b/>
          <w:bCs/>
          <w:sz w:val="22"/>
          <w:szCs w:val="22"/>
        </w:rPr>
        <w:t>manu</w:t>
      </w:r>
      <w:proofErr w:type="spellEnd"/>
      <w:r w:rsidR="009B51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>entro le ore 12</w:t>
      </w:r>
      <w:r w:rsidR="009C73B9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7E2221" w:rsidRPr="00BE56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5136" w:rsidRPr="009B5136">
        <w:rPr>
          <w:rFonts w:asciiTheme="minorHAnsi" w:hAnsiTheme="minorHAnsi" w:cstheme="minorHAnsi"/>
          <w:b/>
          <w:bCs/>
          <w:sz w:val="22"/>
          <w:szCs w:val="22"/>
        </w:rPr>
        <w:t>07</w:t>
      </w:r>
      <w:proofErr w:type="gramEnd"/>
      <w:r w:rsidR="009C73B9" w:rsidRPr="009B5136">
        <w:rPr>
          <w:rFonts w:asciiTheme="minorHAnsi" w:hAnsiTheme="minorHAnsi" w:cstheme="minorHAnsi"/>
          <w:b/>
          <w:bCs/>
          <w:sz w:val="22"/>
          <w:szCs w:val="22"/>
        </w:rPr>
        <w:t>/09/2021</w:t>
      </w:r>
      <w:r w:rsidR="009B5136" w:rsidRPr="009B513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51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6480B2" w14:textId="77777777" w:rsidR="001F53CA" w:rsidRPr="00BE56E7" w:rsidRDefault="001F5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AA1CD5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Il/ </w:t>
      </w:r>
      <w:proofErr w:type="gramStart"/>
      <w:r w:rsidRPr="00BE56E7">
        <w:rPr>
          <w:rFonts w:asciiTheme="minorHAnsi" w:hAnsiTheme="minorHAnsi" w:cstheme="minorHAnsi"/>
          <w:sz w:val="22"/>
          <w:szCs w:val="22"/>
        </w:rPr>
        <w:t>la sottoscritto</w:t>
      </w:r>
      <w:proofErr w:type="gramEnd"/>
      <w:r w:rsidRPr="00BE56E7">
        <w:rPr>
          <w:rFonts w:asciiTheme="minorHAnsi" w:hAnsiTheme="minorHAnsi" w:cstheme="minorHAnsi"/>
          <w:sz w:val="22"/>
          <w:szCs w:val="22"/>
        </w:rPr>
        <w:t>/a ________________________________________________________________</w:t>
      </w:r>
    </w:p>
    <w:p w14:paraId="4D20F976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0EF4CB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nato/a a __________________ il ______________ residente a _____________________________</w:t>
      </w:r>
    </w:p>
    <w:p w14:paraId="29D1C9D1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3827FF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docente di </w:t>
      </w:r>
      <w:proofErr w:type="gramStart"/>
      <w:r w:rsidRPr="00BE56E7">
        <w:rPr>
          <w:rFonts w:asciiTheme="minorHAnsi" w:hAnsiTheme="minorHAnsi" w:cstheme="minorHAnsi"/>
          <w:sz w:val="22"/>
          <w:szCs w:val="22"/>
        </w:rPr>
        <w:t>scuola  _</w:t>
      </w:r>
      <w:proofErr w:type="gramEnd"/>
      <w:r w:rsidRPr="00BE56E7">
        <w:rPr>
          <w:rFonts w:asciiTheme="minorHAnsi" w:hAnsiTheme="minorHAnsi" w:cstheme="minorHAnsi"/>
          <w:sz w:val="22"/>
          <w:szCs w:val="22"/>
        </w:rPr>
        <w:t>______________________________ e-mail ________________________</w:t>
      </w:r>
    </w:p>
    <w:p w14:paraId="35635002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0125A2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0D8793" w14:textId="77777777" w:rsidR="001F53CA" w:rsidRPr="00BE56E7" w:rsidRDefault="001F53CA">
      <w:pPr>
        <w:jc w:val="center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1B16F66F" w14:textId="77777777" w:rsidR="001F53CA" w:rsidRPr="00BE56E7" w:rsidRDefault="001F53C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F8C69B" w14:textId="43784A8D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l'assegnazione della seguente funz</w:t>
      </w:r>
      <w:r w:rsidR="00A16511" w:rsidRPr="00BE56E7">
        <w:rPr>
          <w:rFonts w:asciiTheme="minorHAnsi" w:hAnsiTheme="minorHAnsi" w:cstheme="minorHAnsi"/>
          <w:sz w:val="22"/>
          <w:szCs w:val="22"/>
        </w:rPr>
        <w:t xml:space="preserve">ione strumentale per </w:t>
      </w:r>
      <w:proofErr w:type="spellStart"/>
      <w:r w:rsidR="00A16511" w:rsidRPr="00BE56E7">
        <w:rPr>
          <w:rFonts w:asciiTheme="minorHAnsi" w:hAnsiTheme="minorHAnsi" w:cstheme="minorHAnsi"/>
          <w:sz w:val="22"/>
          <w:szCs w:val="22"/>
        </w:rPr>
        <w:t>l'a.s.</w:t>
      </w:r>
      <w:proofErr w:type="spellEnd"/>
      <w:r w:rsidR="00A16511" w:rsidRPr="00BE56E7">
        <w:rPr>
          <w:rFonts w:asciiTheme="minorHAnsi" w:hAnsiTheme="minorHAnsi" w:cstheme="minorHAnsi"/>
          <w:sz w:val="22"/>
          <w:szCs w:val="22"/>
        </w:rPr>
        <w:t xml:space="preserve"> </w:t>
      </w:r>
      <w:r w:rsidR="000169F1">
        <w:rPr>
          <w:rFonts w:asciiTheme="minorHAnsi" w:hAnsiTheme="minorHAnsi" w:cstheme="minorHAnsi"/>
          <w:sz w:val="22"/>
          <w:szCs w:val="22"/>
        </w:rPr>
        <w:t>2021/2022</w:t>
      </w:r>
    </w:p>
    <w:p w14:paraId="14E810B0" w14:textId="77777777" w:rsidR="00C4456A" w:rsidRPr="00BE56E7" w:rsidRDefault="00C445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7513"/>
      </w:tblGrid>
      <w:tr w:rsidR="00025E64" w:rsidRPr="00BE56E7" w14:paraId="0A4D8E0B" w14:textId="77777777" w:rsidTr="00AB6F5E">
        <w:trPr>
          <w:trHeight w:val="3059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E464" w14:textId="77777777" w:rsidR="00025E64" w:rsidRPr="00BE56E7" w:rsidRDefault="00025E64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AREA 1</w:t>
            </w:r>
          </w:p>
          <w:p w14:paraId="734A897F" w14:textId="77777777" w:rsidR="00A16511" w:rsidRPr="00BE56E7" w:rsidRDefault="00A16511" w:rsidP="00A16511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526A8"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figure </w:t>
            </w:r>
          </w:p>
          <w:p w14:paraId="0D89BDAF" w14:textId="77777777" w:rsidR="002526A8" w:rsidRPr="00BE56E7" w:rsidRDefault="002526A8" w:rsidP="00A16511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una per </w:t>
            </w:r>
            <w:r w:rsidR="00A16511"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scuola primaria e infanzia;</w:t>
            </w:r>
          </w:p>
          <w:p w14:paraId="783E8F74" w14:textId="003326EB" w:rsidR="00A16511" w:rsidRPr="00BE56E7" w:rsidRDefault="00A16511" w:rsidP="00A16511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 scuola secondaria</w:t>
            </w:r>
            <w:r w:rsidR="00821D7A"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primo grado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124DC7" w14:textId="77777777" w:rsidR="00025E64" w:rsidRPr="00BE56E7" w:rsidRDefault="00025E64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Coordinamento PTOF e supporto ai docenti e alla didattica </w:t>
            </w:r>
          </w:p>
          <w:p w14:paraId="403E8FDA" w14:textId="77777777" w:rsidR="00025E64" w:rsidRPr="00BE56E7" w:rsidRDefault="00025E64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Attività previste:</w:t>
            </w:r>
          </w:p>
          <w:p w14:paraId="3B217FC1" w14:textId="77777777" w:rsidR="007E2221" w:rsidRPr="00BE56E7" w:rsidRDefault="00025E64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Revisione, aggiorn</w:t>
            </w:r>
            <w:r w:rsidR="007E2221"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amento e integrazione del PTOF</w:t>
            </w:r>
          </w:p>
          <w:p w14:paraId="0F2ED5A0" w14:textId="77777777" w:rsidR="00025E64" w:rsidRPr="00BE56E7" w:rsidRDefault="007E2221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Produzione opuscoli informativi e/o opuscoli pubblicitari</w:t>
            </w:r>
          </w:p>
          <w:p w14:paraId="12C60BAE" w14:textId="77777777" w:rsidR="00025E64" w:rsidRPr="00BE56E7" w:rsidRDefault="00025E64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Coordinamento della progettazione curricolare ed extracurricolare; </w:t>
            </w:r>
          </w:p>
          <w:p w14:paraId="52BAE0A9" w14:textId="77777777" w:rsidR="00025E64" w:rsidRPr="00BE56E7" w:rsidRDefault="00025E64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Supporto e accoglienza dei docenti in ingresso;</w:t>
            </w:r>
          </w:p>
          <w:p w14:paraId="6649940D" w14:textId="77777777" w:rsidR="00025E64" w:rsidRPr="00BE56E7" w:rsidRDefault="00025E64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Supporto al lavoro docente nella predisposizione delle attività di progettazione curricolare ed extracurricolare;</w:t>
            </w:r>
          </w:p>
          <w:p w14:paraId="2FC19CB4" w14:textId="77777777" w:rsidR="00025E64" w:rsidRPr="00BE56E7" w:rsidRDefault="00025E64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Raccolta, armonizzazione ed archiviazione delle progettazioni curricolari, laboratoriali e progettuali;</w:t>
            </w:r>
          </w:p>
          <w:p w14:paraId="31A56109" w14:textId="77777777" w:rsidR="00A1030D" w:rsidRPr="00BE56E7" w:rsidRDefault="00A1030D" w:rsidP="00A1030D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Monitoraggio iniziale in itinere e finale dei livelli di apprendimento degli alunni</w:t>
            </w:r>
          </w:p>
          <w:p w14:paraId="7AE04F42" w14:textId="513D4ABA" w:rsidR="00025E64" w:rsidRPr="00AB6F5E" w:rsidRDefault="00645AAB" w:rsidP="00AB6F5E">
            <w:pPr>
              <w:widowControl/>
              <w:numPr>
                <w:ilvl w:val="0"/>
                <w:numId w:val="21"/>
              </w:numPr>
              <w:suppressLineNumbers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Cs/>
                <w:sz w:val="22"/>
                <w:szCs w:val="22"/>
              </w:rPr>
              <w:t>Orientamento</w:t>
            </w:r>
          </w:p>
        </w:tc>
      </w:tr>
      <w:tr w:rsidR="00BE56E7" w:rsidRPr="00BE56E7" w14:paraId="47FD932B" w14:textId="77777777" w:rsidTr="006533F0">
        <w:trPr>
          <w:trHeight w:val="6464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037A" w14:textId="77777777" w:rsidR="00AB6F5E" w:rsidRDefault="00AB6F5E" w:rsidP="00AB6F5E">
            <w:pPr>
              <w:rPr>
                <w:rFonts w:asciiTheme="minorHAnsi" w:hAnsiTheme="minorHAnsi" w:cstheme="minorHAnsi"/>
                <w:color w:val="53535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Area 2</w:t>
            </w:r>
            <w:r w:rsidRPr="00BE56E7">
              <w:rPr>
                <w:rFonts w:asciiTheme="minorHAnsi" w:hAnsiTheme="minorHAnsi" w:cstheme="minorHAnsi"/>
                <w:color w:val="535353"/>
                <w:sz w:val="22"/>
                <w:szCs w:val="22"/>
              </w:rPr>
              <w:t xml:space="preserve"> </w:t>
            </w:r>
          </w:p>
          <w:p w14:paraId="01253CA4" w14:textId="111B0AB7" w:rsidR="00AB6F5E" w:rsidRPr="00AB6F5E" w:rsidRDefault="00AB6F5E" w:rsidP="00AB6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F5E">
              <w:rPr>
                <w:rFonts w:asciiTheme="minorHAnsi" w:hAnsiTheme="minorHAnsi" w:cstheme="minorHAnsi"/>
                <w:b/>
                <w:sz w:val="22"/>
                <w:szCs w:val="22"/>
              </w:rPr>
              <w:t>1 figura</w:t>
            </w:r>
          </w:p>
          <w:p w14:paraId="5BCF5431" w14:textId="72297418" w:rsidR="00BE56E7" w:rsidRPr="00BE56E7" w:rsidRDefault="00BE56E7" w:rsidP="00A16FD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3A1C7" w14:textId="201A8586" w:rsidR="00A16FDD" w:rsidRPr="00A16FDD" w:rsidRDefault="00A16FDD" w:rsidP="00587F26">
            <w:pPr>
              <w:widowControl/>
              <w:shd w:val="clear" w:color="auto" w:fill="FFFFFF"/>
              <w:suppressAutoHyphens w:val="0"/>
              <w:spacing w:after="60"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FDD">
              <w:rPr>
                <w:rFonts w:asciiTheme="minorHAnsi" w:hAnsiTheme="minorHAnsi" w:cstheme="minorHAnsi"/>
                <w:b/>
                <w:sz w:val="22"/>
                <w:szCs w:val="22"/>
              </w:rPr>
              <w:t>Coordinamento e gestione del sito Web dell’istituto, supporto tecnologico ai docenti, gestione registro elettronico, gestione delle attività connesse con l’informazione e la comunicazione interna ed esterna</w:t>
            </w:r>
          </w:p>
          <w:p w14:paraId="52E13A6A" w14:textId="0EED0650" w:rsidR="00587F26" w:rsidRPr="00A16FDD" w:rsidRDefault="00587F26" w:rsidP="00587F26">
            <w:pPr>
              <w:widowControl/>
              <w:shd w:val="clear" w:color="auto" w:fill="FFFFFF"/>
              <w:suppressAutoHyphens w:val="0"/>
              <w:spacing w:after="60"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16FDD">
              <w:rPr>
                <w:rFonts w:asciiTheme="minorHAnsi" w:hAnsiTheme="minorHAnsi" w:cstheme="minorHAnsi"/>
                <w:sz w:val="22"/>
                <w:szCs w:val="22"/>
              </w:rPr>
              <w:t>Attività previste</w:t>
            </w:r>
            <w:r w:rsidR="00A16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8B9F7E0" w14:textId="1DD7EB02" w:rsidR="00A16FDD" w:rsidRDefault="00A16FDD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16FDD">
              <w:rPr>
                <w:rFonts w:asciiTheme="minorHAnsi" w:hAnsiTheme="minorHAnsi" w:cstheme="minorHAnsi"/>
                <w:sz w:val="22"/>
                <w:szCs w:val="22"/>
              </w:rPr>
              <w:t>Cura ed aggiornamento della struttura e della grafica del sito in relazione alle normative ed ai bis</w:t>
            </w:r>
            <w:r w:rsidR="00870C8A">
              <w:rPr>
                <w:rFonts w:asciiTheme="minorHAnsi" w:hAnsiTheme="minorHAnsi" w:cstheme="minorHAnsi"/>
                <w:sz w:val="22"/>
                <w:szCs w:val="22"/>
              </w:rPr>
              <w:t>ogni organizzativi e gestionali;</w:t>
            </w:r>
          </w:p>
          <w:p w14:paraId="11314E58" w14:textId="77777777" w:rsidR="00A16FDD" w:rsidRDefault="00A16FDD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16FDD">
              <w:rPr>
                <w:rFonts w:asciiTheme="minorHAnsi" w:hAnsiTheme="minorHAnsi" w:cstheme="minorHAnsi"/>
                <w:sz w:val="22"/>
                <w:szCs w:val="22"/>
              </w:rPr>
              <w:t xml:space="preserve">Gestione del </w:t>
            </w:r>
            <w:r w:rsidR="00BE56E7" w:rsidRPr="00A16FDD">
              <w:rPr>
                <w:rFonts w:asciiTheme="minorHAnsi" w:hAnsiTheme="minorHAnsi" w:cstheme="minorHAnsi"/>
                <w:sz w:val="22"/>
                <w:szCs w:val="22"/>
              </w:rPr>
              <w:t>sito web della scuola con l’inserimento di tutto quanto ritenuto necessario a presentare e far conoscere la scuola all’esterno e che permette una interazione interna e con l’esterno, in particolare con gli studenti e con le loro famiglie;</w:t>
            </w:r>
          </w:p>
          <w:p w14:paraId="415835AB" w14:textId="3A7996F1" w:rsidR="00A16FDD" w:rsidRPr="00870C8A" w:rsidRDefault="00A16FDD" w:rsidP="00870C8A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16FDD">
              <w:rPr>
                <w:rFonts w:asciiTheme="minorHAnsi" w:hAnsiTheme="minorHAnsi" w:cstheme="minorHAnsi"/>
                <w:sz w:val="22"/>
                <w:szCs w:val="22"/>
              </w:rPr>
              <w:t>Pubblicazione tempestiva del materiale fornito dai docenti e dagli assistent</w:t>
            </w:r>
            <w:r w:rsidR="00870C8A">
              <w:rPr>
                <w:rFonts w:asciiTheme="minorHAnsi" w:hAnsiTheme="minorHAnsi" w:cstheme="minorHAnsi"/>
                <w:sz w:val="22"/>
                <w:szCs w:val="22"/>
              </w:rPr>
              <w:t>i, previa autorizzazione del DS;</w:t>
            </w:r>
          </w:p>
          <w:p w14:paraId="2ADCDDBF" w14:textId="3750A30A" w:rsidR="00A16FDD" w:rsidRDefault="00870C8A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>ollaborazione con l’incaricato del trattamento dati personali per l’attuazione del Codice per la Privacy;</w:t>
            </w:r>
          </w:p>
          <w:p w14:paraId="4B88232A" w14:textId="1BFE2958" w:rsidR="00A16FDD" w:rsidRPr="00A16FDD" w:rsidRDefault="00870C8A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 xml:space="preserve">ubblicazione e trasmissione di documentazione sul registro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elettronico;</w:t>
            </w:r>
          </w:p>
          <w:p w14:paraId="09031717" w14:textId="1E060EF9" w:rsidR="00A16FDD" w:rsidRDefault="00870C8A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>reazione e gestione di una pagina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sul sito della scuola per la pubblicizzazione (previa autorizzazione del dirigente scolastico) </w:t>
            </w:r>
            <w:r w:rsidRPr="00A16FDD">
              <w:rPr>
                <w:rFonts w:asciiTheme="minorHAnsi" w:hAnsiTheme="minorHAnsi" w:cstheme="minorHAnsi"/>
                <w:sz w:val="22"/>
                <w:szCs w:val="22"/>
              </w:rPr>
              <w:t>interna ed esterna di iniziative e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tività organizzate dalla scuola;</w:t>
            </w:r>
          </w:p>
          <w:p w14:paraId="0CF20639" w14:textId="3286A014" w:rsidR="00A16FDD" w:rsidRDefault="00870C8A" w:rsidP="00A16FDD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 xml:space="preserve">nterazione con il Dirigente Scolastico, il </w:t>
            </w:r>
            <w:proofErr w:type="spellStart"/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>Dsga</w:t>
            </w:r>
            <w:proofErr w:type="spellEnd"/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 xml:space="preserve">, le altre F.S. e i colleghi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 </w:t>
            </w:r>
            <w:r w:rsidR="00A16FDD" w:rsidRPr="00A16FDD">
              <w:rPr>
                <w:rFonts w:asciiTheme="minorHAnsi" w:hAnsiTheme="minorHAnsi" w:cstheme="minorHAnsi"/>
                <w:sz w:val="22"/>
                <w:szCs w:val="22"/>
              </w:rPr>
              <w:t>la documentazione e pubblicazione nel sito della scuola di quanto iner</w:t>
            </w:r>
            <w:r w:rsidR="00A16FDD">
              <w:rPr>
                <w:rFonts w:asciiTheme="minorHAnsi" w:hAnsiTheme="minorHAnsi" w:cstheme="minorHAnsi"/>
                <w:sz w:val="22"/>
                <w:szCs w:val="22"/>
              </w:rPr>
              <w:t>ente alle attività della scuola</w:t>
            </w:r>
            <w:r w:rsidR="00ED24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BDDD33D" w14:textId="055BD1FE" w:rsidR="00BE56E7" w:rsidRPr="006533F0" w:rsidRDefault="00870C8A" w:rsidP="006533F0">
            <w:pPr>
              <w:widowControl/>
              <w:numPr>
                <w:ilvl w:val="0"/>
                <w:numId w:val="2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5FE5">
              <w:rPr>
                <w:rFonts w:asciiTheme="minorHAnsi" w:hAnsiTheme="minorHAnsi" w:cstheme="minorHAnsi"/>
                <w:sz w:val="22"/>
                <w:szCs w:val="22"/>
              </w:rPr>
              <w:t>supporto</w:t>
            </w:r>
            <w:r w:rsidR="00BE56E7" w:rsidRPr="00C45F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0C6E">
              <w:rPr>
                <w:rFonts w:asciiTheme="minorHAnsi" w:hAnsiTheme="minorHAnsi" w:cstheme="minorHAnsi"/>
                <w:sz w:val="22"/>
                <w:szCs w:val="22"/>
              </w:rPr>
              <w:t>tecnologico a</w:t>
            </w:r>
            <w:r w:rsidR="00BE56E7" w:rsidRPr="00C45FE5">
              <w:rPr>
                <w:rFonts w:asciiTheme="minorHAnsi" w:hAnsiTheme="minorHAnsi" w:cstheme="minorHAnsi"/>
                <w:sz w:val="22"/>
                <w:szCs w:val="22"/>
              </w:rPr>
              <w:t>i docenti qualora questi avessero delle difficoltà nell’uso di particolari software, o a causa di innovazioni tecnologiche o per problematiche legate all’uso di Internet</w:t>
            </w:r>
            <w:r w:rsidRPr="00C45FE5">
              <w:rPr>
                <w:rFonts w:asciiTheme="minorHAnsi" w:hAnsiTheme="minorHAnsi" w:cstheme="minorHAnsi"/>
                <w:sz w:val="22"/>
                <w:szCs w:val="22"/>
              </w:rPr>
              <w:t xml:space="preserve"> o nell’utilizzo delle LIM</w:t>
            </w:r>
            <w:r w:rsidR="00BE56E7" w:rsidRPr="00C45F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025E64" w:rsidRPr="00BE56E7" w14:paraId="313EB1FA" w14:textId="77777777" w:rsidTr="00AB6F5E"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14:paraId="7ED12170" w14:textId="77777777" w:rsidR="00025E64" w:rsidRPr="00BE56E7" w:rsidRDefault="003C525F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</w:t>
            </w:r>
            <w:r w:rsidR="0050506D"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  <w:p w14:paraId="37FCC1FF" w14:textId="77777777" w:rsidR="002526A8" w:rsidRPr="00BE56E7" w:rsidRDefault="002526A8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figura</w:t>
            </w:r>
          </w:p>
        </w:tc>
        <w:tc>
          <w:tcPr>
            <w:tcW w:w="751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AB144C" w14:textId="77777777" w:rsidR="00025E64" w:rsidRPr="00BE56E7" w:rsidRDefault="00025E64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E56E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Inclusione e benessere a scuola</w:t>
            </w:r>
          </w:p>
          <w:p w14:paraId="1C369E73" w14:textId="77777777" w:rsidR="00025E64" w:rsidRPr="00BE56E7" w:rsidRDefault="00025E64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Attività previste:</w:t>
            </w:r>
          </w:p>
          <w:p w14:paraId="7669588C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Accoglienza dei nuovi insegnanti di sostegno e degli operatori addetti all’assistenza;</w:t>
            </w:r>
          </w:p>
          <w:p w14:paraId="4276EA98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Coordinamento delle attività di inserimento e di </w:t>
            </w:r>
            <w:r w:rsidR="004E440C"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inclusione 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degli alunni con Disabilità, </w:t>
            </w:r>
          </w:p>
          <w:p w14:paraId="6712AD3F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Promozione, coordinamento e verbalizzazione degli incontri con l’équipe </w:t>
            </w:r>
            <w:proofErr w:type="spellStart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psico</w:t>
            </w:r>
            <w:proofErr w:type="spellEnd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-medico-pedagogica e gli operatori scolastici</w:t>
            </w:r>
          </w:p>
          <w:p w14:paraId="528D3688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Coordinamento nell’aggiornamento della modulistica per la redazione dei PEI e dei PDP e nell</w:t>
            </w:r>
            <w:r w:rsidR="004E440C"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a stesura e aggiornamento del Piano di 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E440C" w:rsidRPr="00BE56E7">
              <w:rPr>
                <w:rFonts w:asciiTheme="minorHAnsi" w:hAnsiTheme="minorHAnsi" w:cstheme="minorHAnsi"/>
                <w:sz w:val="22"/>
                <w:szCs w:val="22"/>
              </w:rPr>
              <w:t>nclusione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E71E7C9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Predisposizione della documentazione degli alunni diversamente abili;</w:t>
            </w:r>
          </w:p>
          <w:p w14:paraId="42D5BE78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Coordinamento dei gruppi di lav</w:t>
            </w:r>
            <w:r w:rsidR="004E440C" w:rsidRPr="00BE56E7">
              <w:rPr>
                <w:rFonts w:asciiTheme="minorHAnsi" w:hAnsiTheme="minorHAnsi" w:cstheme="minorHAnsi"/>
                <w:sz w:val="22"/>
                <w:szCs w:val="22"/>
              </w:rPr>
              <w:t>oro attinenti al proprio ambito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F8E121" w14:textId="77777777" w:rsidR="00025E64" w:rsidRPr="00BE56E7" w:rsidRDefault="00025E64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Cura delle relazioni con gli Enti esterni </w:t>
            </w:r>
            <w:proofErr w:type="gramStart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( ASL</w:t>
            </w:r>
            <w:proofErr w:type="gramEnd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, Comune, Provincia);</w:t>
            </w:r>
            <w:r w:rsidR="0078328F"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 dei rapporti con le famiglie con 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gli operatori socio-sanitari, gli insegnanti curricolari;</w:t>
            </w:r>
          </w:p>
          <w:p w14:paraId="12E1792C" w14:textId="77777777" w:rsidR="0078328F" w:rsidRPr="00BE56E7" w:rsidRDefault="0078328F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Cura dei rapporti e promozione di iniziative di collaborazione con i vari ordini di scuola </w:t>
            </w:r>
            <w:proofErr w:type="gramStart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( infanzia</w:t>
            </w:r>
            <w:proofErr w:type="gramEnd"/>
            <w:r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-scuola primaria-scuola secondaria di primo grado-continuità); </w:t>
            </w:r>
          </w:p>
          <w:p w14:paraId="6EF239B7" w14:textId="77777777" w:rsidR="0078328F" w:rsidRPr="00BE56E7" w:rsidRDefault="00764F02" w:rsidP="0078328F">
            <w:pPr>
              <w:widowControl/>
              <w:numPr>
                <w:ilvl w:val="0"/>
                <w:numId w:val="19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Coordinamento</w:t>
            </w:r>
            <w:r w:rsidR="0078328F" w:rsidRPr="00BE56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="0078328F" w:rsidRPr="00BE56E7">
              <w:rPr>
                <w:rFonts w:asciiTheme="minorHAnsi" w:hAnsiTheme="minorHAnsi" w:cstheme="minorHAnsi"/>
                <w:sz w:val="22"/>
                <w:szCs w:val="22"/>
              </w:rPr>
              <w:t>le attività di prevenzione della dispersione scolastica;</w:t>
            </w:r>
          </w:p>
          <w:p w14:paraId="5D9D0C2D" w14:textId="77777777" w:rsidR="0078328F" w:rsidRPr="00BE56E7" w:rsidRDefault="0078328F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Monitoraggio delle situazioni di disagio (sociale, culturale…) e/o difficoltà di apprendimento individuate dai consigli di classe;</w:t>
            </w:r>
          </w:p>
          <w:p w14:paraId="6CE90D5C" w14:textId="77777777" w:rsidR="0078328F" w:rsidRPr="00BE56E7" w:rsidRDefault="0078328F" w:rsidP="0078328F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Monitoraggio mensile delle assenze: comunicazione alle famiglie dei casi a rischio dispersione scolastica;</w:t>
            </w:r>
          </w:p>
          <w:p w14:paraId="43B27BA8" w14:textId="77777777" w:rsidR="00025E64" w:rsidRPr="00BE56E7" w:rsidRDefault="0078328F" w:rsidP="002263A1">
            <w:pPr>
              <w:widowControl/>
              <w:numPr>
                <w:ilvl w:val="0"/>
                <w:numId w:val="19"/>
              </w:numPr>
              <w:suppressLineNumbers/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56E7">
              <w:rPr>
                <w:rFonts w:asciiTheme="minorHAnsi" w:hAnsiTheme="minorHAnsi" w:cstheme="minorHAnsi"/>
                <w:sz w:val="22"/>
                <w:szCs w:val="22"/>
              </w:rPr>
              <w:t>Cura e controllo documentazione in itinere e finale</w:t>
            </w:r>
          </w:p>
        </w:tc>
      </w:tr>
      <w:tr w:rsidR="00BE56E7" w:rsidRPr="00BE56E7" w14:paraId="69453082" w14:textId="77777777" w:rsidTr="00AB6F5E"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981EF6" w14:textId="77777777" w:rsidR="00BE56E7" w:rsidRPr="00BE56E7" w:rsidRDefault="00BE56E7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E8AD18" w14:textId="77777777" w:rsidR="00BE56E7" w:rsidRPr="00BE56E7" w:rsidRDefault="00BE56E7" w:rsidP="00025E64">
            <w:pPr>
              <w:widowControl/>
              <w:suppressLineNumbers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D3E8468" w14:textId="77777777" w:rsidR="00025E64" w:rsidRPr="00BE56E7" w:rsidRDefault="00025E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6A79A5" w14:textId="77777777" w:rsidR="00025E64" w:rsidRPr="00BE56E7" w:rsidRDefault="00025E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C9B669" w14:textId="77777777" w:rsidR="00F17592" w:rsidRPr="00BE56E7" w:rsidRDefault="00F17592" w:rsidP="00F17592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A tal fine:</w:t>
      </w:r>
    </w:p>
    <w:p w14:paraId="4A67C391" w14:textId="03E121D3" w:rsidR="00F17592" w:rsidRPr="00BE56E7" w:rsidRDefault="00F17592" w:rsidP="00F175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 </w:t>
      </w:r>
      <w:r w:rsidRPr="00BE56E7">
        <w:rPr>
          <w:rFonts w:asciiTheme="minorHAnsi" w:hAnsiTheme="minorHAnsi" w:cstheme="minorHAnsi"/>
          <w:b/>
          <w:sz w:val="22"/>
          <w:szCs w:val="22"/>
        </w:rPr>
        <w:t xml:space="preserve">consapevole dei </w:t>
      </w:r>
      <w:r w:rsidR="001F53CA" w:rsidRPr="00BE56E7">
        <w:rPr>
          <w:rFonts w:asciiTheme="minorHAnsi" w:hAnsiTheme="minorHAnsi" w:cstheme="minorHAnsi"/>
          <w:b/>
          <w:sz w:val="22"/>
          <w:szCs w:val="22"/>
        </w:rPr>
        <w:t xml:space="preserve">criteri deliberati nella </w:t>
      </w:r>
      <w:r w:rsidR="002728E6" w:rsidRPr="00BE56E7">
        <w:rPr>
          <w:rFonts w:asciiTheme="minorHAnsi" w:hAnsiTheme="minorHAnsi" w:cstheme="minorHAnsi"/>
          <w:b/>
          <w:sz w:val="22"/>
          <w:szCs w:val="22"/>
        </w:rPr>
        <w:t xml:space="preserve">seduta </w:t>
      </w:r>
      <w:r w:rsidRPr="00BE56E7">
        <w:rPr>
          <w:rFonts w:asciiTheme="minorHAnsi" w:hAnsiTheme="minorHAnsi" w:cstheme="minorHAnsi"/>
          <w:b/>
          <w:sz w:val="22"/>
          <w:szCs w:val="22"/>
        </w:rPr>
        <w:t xml:space="preserve">collegiale del </w:t>
      </w:r>
      <w:r w:rsidR="001C5855" w:rsidRPr="00BE56E7">
        <w:rPr>
          <w:rFonts w:asciiTheme="minorHAnsi" w:hAnsiTheme="minorHAnsi" w:cstheme="minorHAnsi"/>
          <w:b/>
          <w:sz w:val="22"/>
          <w:szCs w:val="22"/>
        </w:rPr>
        <w:t>0</w:t>
      </w:r>
      <w:r w:rsidR="009B5136">
        <w:rPr>
          <w:rFonts w:asciiTheme="minorHAnsi" w:hAnsiTheme="minorHAnsi" w:cstheme="minorHAnsi"/>
          <w:b/>
          <w:sz w:val="22"/>
          <w:szCs w:val="22"/>
        </w:rPr>
        <w:t>2</w:t>
      </w:r>
      <w:r w:rsidR="006533F0">
        <w:rPr>
          <w:rFonts w:asciiTheme="minorHAnsi" w:hAnsiTheme="minorHAnsi" w:cstheme="minorHAnsi"/>
          <w:b/>
          <w:sz w:val="22"/>
          <w:szCs w:val="22"/>
        </w:rPr>
        <w:t>/09/2021</w:t>
      </w:r>
      <w:r w:rsidRPr="00BE56E7">
        <w:rPr>
          <w:rFonts w:asciiTheme="minorHAnsi" w:hAnsiTheme="minorHAnsi" w:cstheme="minorHAnsi"/>
          <w:b/>
          <w:sz w:val="22"/>
          <w:szCs w:val="22"/>
        </w:rPr>
        <w:t xml:space="preserve"> e di seguito riportati:</w:t>
      </w:r>
    </w:p>
    <w:p w14:paraId="09C68166" w14:textId="6742F187" w:rsidR="00F17592" w:rsidRPr="00BE56E7" w:rsidRDefault="00F17592" w:rsidP="00F17592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a tutti i docenti è data facoltà di produrre istanza di conferimento </w:t>
      </w:r>
      <w:proofErr w:type="gramStart"/>
      <w:r w:rsidRPr="00BE56E7">
        <w:rPr>
          <w:rFonts w:asciiTheme="minorHAnsi" w:hAnsiTheme="minorHAnsi" w:cstheme="minorHAnsi"/>
          <w:sz w:val="22"/>
          <w:szCs w:val="22"/>
        </w:rPr>
        <w:t>dell’incarico</w:t>
      </w:r>
      <w:r w:rsidR="009B5136">
        <w:rPr>
          <w:rFonts w:asciiTheme="minorHAnsi" w:hAnsiTheme="minorHAnsi" w:cstheme="minorHAnsi"/>
          <w:sz w:val="22"/>
          <w:szCs w:val="22"/>
        </w:rPr>
        <w:t xml:space="preserve">  per</w:t>
      </w:r>
      <w:proofErr w:type="gramEnd"/>
      <w:r w:rsidR="009B5136">
        <w:rPr>
          <w:rFonts w:asciiTheme="minorHAnsi" w:hAnsiTheme="minorHAnsi" w:cstheme="minorHAnsi"/>
          <w:sz w:val="22"/>
          <w:szCs w:val="22"/>
        </w:rPr>
        <w:t xml:space="preserve"> una sola area</w:t>
      </w:r>
      <w:r w:rsidRPr="00BE56E7">
        <w:rPr>
          <w:rFonts w:asciiTheme="minorHAnsi" w:hAnsiTheme="minorHAnsi" w:cstheme="minorHAnsi"/>
          <w:sz w:val="22"/>
          <w:szCs w:val="22"/>
        </w:rPr>
        <w:t>;</w:t>
      </w:r>
    </w:p>
    <w:p w14:paraId="1F5ED2DD" w14:textId="77777777" w:rsidR="00F17592" w:rsidRPr="00BE56E7" w:rsidRDefault="00F17592" w:rsidP="00F17592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assegnazione dell’incarico per acclamazione se in presenza di una solo candidatura per ciascuna area;</w:t>
      </w:r>
    </w:p>
    <w:p w14:paraId="13CC3397" w14:textId="77777777" w:rsidR="00F17592" w:rsidRPr="00BE56E7" w:rsidRDefault="00F17592" w:rsidP="00F17592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assegnazione dell’incarico per votazione segreta in caso di più istanze per una stessa area;</w:t>
      </w:r>
    </w:p>
    <w:p w14:paraId="1BE3F063" w14:textId="77777777" w:rsidR="00F17592" w:rsidRPr="00BE56E7" w:rsidRDefault="00F17592" w:rsidP="00F17592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possibilità di produrre istanza per una sola area</w:t>
      </w:r>
    </w:p>
    <w:p w14:paraId="1289D937" w14:textId="77777777" w:rsidR="00F17592" w:rsidRPr="00BE56E7" w:rsidRDefault="00F17592" w:rsidP="00F17592">
      <w:pPr>
        <w:widowControl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impegno a produrre, in caso di conferimento di incarico, un piano di azione annuale</w:t>
      </w:r>
    </w:p>
    <w:p w14:paraId="4D5EBEE3" w14:textId="77777777" w:rsidR="00F17592" w:rsidRPr="00BE56E7" w:rsidRDefault="00F17592" w:rsidP="00F175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DF53D" w14:textId="77777777" w:rsidR="001F53CA" w:rsidRPr="00BE56E7" w:rsidRDefault="002728E6" w:rsidP="00F17592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b/>
          <w:sz w:val="22"/>
          <w:szCs w:val="22"/>
        </w:rPr>
        <w:t>allega</w:t>
      </w:r>
      <w:r w:rsidRPr="00BE56E7">
        <w:rPr>
          <w:rFonts w:asciiTheme="minorHAnsi" w:hAnsiTheme="minorHAnsi" w:cstheme="minorHAnsi"/>
          <w:sz w:val="22"/>
          <w:szCs w:val="22"/>
        </w:rPr>
        <w:t xml:space="preserve"> all’ista</w:t>
      </w:r>
      <w:r w:rsidR="00F17592" w:rsidRPr="00BE56E7">
        <w:rPr>
          <w:rFonts w:asciiTheme="minorHAnsi" w:hAnsiTheme="minorHAnsi" w:cstheme="minorHAnsi"/>
          <w:sz w:val="22"/>
          <w:szCs w:val="22"/>
        </w:rPr>
        <w:t>nza il proprio curriculum vitae</w:t>
      </w:r>
    </w:p>
    <w:p w14:paraId="4C4556C5" w14:textId="77777777" w:rsidR="00743173" w:rsidRPr="00BE56E7" w:rsidRDefault="00743173" w:rsidP="00743173">
      <w:pPr>
        <w:pStyle w:val="Paragrafoelenco1"/>
        <w:rPr>
          <w:rFonts w:asciiTheme="minorHAnsi" w:hAnsiTheme="minorHAnsi" w:cstheme="minorHAnsi"/>
          <w:sz w:val="22"/>
          <w:szCs w:val="22"/>
        </w:rPr>
      </w:pPr>
    </w:p>
    <w:p w14:paraId="1B1EA26E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 xml:space="preserve">Al termine dell’A.S. si impegna a relazionare </w:t>
      </w:r>
      <w:r w:rsidR="00F17592" w:rsidRPr="00BE56E7">
        <w:rPr>
          <w:rFonts w:asciiTheme="minorHAnsi" w:hAnsiTheme="minorHAnsi" w:cstheme="minorHAnsi"/>
          <w:sz w:val="22"/>
          <w:szCs w:val="22"/>
        </w:rPr>
        <w:t>sul lavoro</w:t>
      </w:r>
      <w:r w:rsidRPr="00BE56E7">
        <w:rPr>
          <w:rFonts w:asciiTheme="minorHAnsi" w:hAnsiTheme="minorHAnsi" w:cstheme="minorHAnsi"/>
          <w:sz w:val="22"/>
          <w:szCs w:val="22"/>
        </w:rPr>
        <w:t xml:space="preserve"> realizzato</w:t>
      </w:r>
      <w:r w:rsidR="00743173" w:rsidRPr="00BE56E7">
        <w:rPr>
          <w:rFonts w:asciiTheme="minorHAnsi" w:hAnsiTheme="minorHAnsi" w:cstheme="minorHAnsi"/>
          <w:sz w:val="22"/>
          <w:szCs w:val="22"/>
        </w:rPr>
        <w:t>.</w:t>
      </w:r>
    </w:p>
    <w:p w14:paraId="014A1ECC" w14:textId="77777777" w:rsidR="00743173" w:rsidRPr="00BE56E7" w:rsidRDefault="007431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C1A81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188A8" w14:textId="77777777" w:rsidR="001F53CA" w:rsidRPr="00BE56E7" w:rsidRDefault="00F17592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>San Giovanni La Punta</w:t>
      </w:r>
      <w:r w:rsidR="001F53CA" w:rsidRPr="00BE56E7">
        <w:rPr>
          <w:rFonts w:asciiTheme="minorHAnsi" w:hAnsiTheme="minorHAnsi" w:cstheme="minorHAnsi"/>
          <w:sz w:val="22"/>
          <w:szCs w:val="22"/>
        </w:rPr>
        <w:t>, ___________________</w:t>
      </w:r>
      <w:r w:rsidR="001F53CA" w:rsidRPr="00BE56E7">
        <w:rPr>
          <w:rFonts w:asciiTheme="minorHAnsi" w:hAnsiTheme="minorHAnsi" w:cstheme="minorHAnsi"/>
          <w:sz w:val="22"/>
          <w:szCs w:val="22"/>
        </w:rPr>
        <w:tab/>
      </w:r>
      <w:r w:rsidR="001F53CA" w:rsidRPr="00BE56E7">
        <w:rPr>
          <w:rFonts w:asciiTheme="minorHAnsi" w:hAnsiTheme="minorHAnsi" w:cstheme="minorHAnsi"/>
          <w:sz w:val="22"/>
          <w:szCs w:val="22"/>
        </w:rPr>
        <w:tab/>
      </w:r>
      <w:r w:rsidR="001F53CA" w:rsidRPr="00BE56E7">
        <w:rPr>
          <w:rFonts w:asciiTheme="minorHAnsi" w:hAnsiTheme="minorHAnsi" w:cstheme="minorHAnsi"/>
          <w:sz w:val="22"/>
          <w:szCs w:val="22"/>
        </w:rPr>
        <w:tab/>
      </w:r>
      <w:r w:rsidR="001F53CA" w:rsidRPr="00BE56E7">
        <w:rPr>
          <w:rFonts w:asciiTheme="minorHAnsi" w:hAnsiTheme="minorHAnsi" w:cstheme="minorHAnsi"/>
          <w:sz w:val="22"/>
          <w:szCs w:val="22"/>
        </w:rPr>
        <w:tab/>
        <w:t>Firma del docente</w:t>
      </w:r>
    </w:p>
    <w:p w14:paraId="67444013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B1373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</w:r>
      <w:r w:rsidRPr="00BE56E7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14:paraId="0105F7C0" w14:textId="77777777" w:rsidR="001F53CA" w:rsidRPr="00BE56E7" w:rsidRDefault="001F53C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F53CA" w:rsidRPr="00BE56E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82207DB"/>
    <w:multiLevelType w:val="hybridMultilevel"/>
    <w:tmpl w:val="F6EE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467D"/>
    <w:multiLevelType w:val="hybridMultilevel"/>
    <w:tmpl w:val="B6A21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16744"/>
    <w:multiLevelType w:val="hybridMultilevel"/>
    <w:tmpl w:val="C144C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5C80"/>
    <w:multiLevelType w:val="hybridMultilevel"/>
    <w:tmpl w:val="DA00B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383D"/>
    <w:multiLevelType w:val="hybridMultilevel"/>
    <w:tmpl w:val="41B41EC6"/>
    <w:lvl w:ilvl="0" w:tplc="5FE2D9AC">
      <w:start w:val="1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2CCB"/>
    <w:multiLevelType w:val="hybridMultilevel"/>
    <w:tmpl w:val="489C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56D1"/>
    <w:multiLevelType w:val="hybridMultilevel"/>
    <w:tmpl w:val="18B0672A"/>
    <w:lvl w:ilvl="0" w:tplc="B44A1B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FF58F4"/>
    <w:multiLevelType w:val="hybridMultilevel"/>
    <w:tmpl w:val="C6CE5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A30C9"/>
    <w:multiLevelType w:val="hybridMultilevel"/>
    <w:tmpl w:val="E2965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055FB"/>
    <w:multiLevelType w:val="hybridMultilevel"/>
    <w:tmpl w:val="7F42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6512D"/>
    <w:multiLevelType w:val="hybridMultilevel"/>
    <w:tmpl w:val="AB0214CC"/>
    <w:lvl w:ilvl="0" w:tplc="D16A6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36432"/>
    <w:multiLevelType w:val="hybridMultilevel"/>
    <w:tmpl w:val="2C7A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A4C"/>
    <w:multiLevelType w:val="hybridMultilevel"/>
    <w:tmpl w:val="660A14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335E4"/>
    <w:multiLevelType w:val="hybridMultilevel"/>
    <w:tmpl w:val="BD561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225C2"/>
    <w:multiLevelType w:val="multilevel"/>
    <w:tmpl w:val="5D1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8E64FB"/>
    <w:multiLevelType w:val="multilevel"/>
    <w:tmpl w:val="8E44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8"/>
  </w:num>
  <w:num w:numId="13">
    <w:abstractNumId w:val="13"/>
  </w:num>
  <w:num w:numId="14">
    <w:abstractNumId w:val="10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20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20"/>
    <w:rsid w:val="000169F1"/>
    <w:rsid w:val="00025E64"/>
    <w:rsid w:val="0003275E"/>
    <w:rsid w:val="00033A20"/>
    <w:rsid w:val="000A4698"/>
    <w:rsid w:val="000A6738"/>
    <w:rsid w:val="000A725C"/>
    <w:rsid w:val="000E0908"/>
    <w:rsid w:val="000F6CEC"/>
    <w:rsid w:val="000F7606"/>
    <w:rsid w:val="0011243F"/>
    <w:rsid w:val="0012258B"/>
    <w:rsid w:val="00123658"/>
    <w:rsid w:val="00146868"/>
    <w:rsid w:val="0016561D"/>
    <w:rsid w:val="001C5855"/>
    <w:rsid w:val="001C5A8B"/>
    <w:rsid w:val="001D0E09"/>
    <w:rsid w:val="001F0031"/>
    <w:rsid w:val="001F53CA"/>
    <w:rsid w:val="002263A1"/>
    <w:rsid w:val="002526A8"/>
    <w:rsid w:val="002728E6"/>
    <w:rsid w:val="002752DD"/>
    <w:rsid w:val="002838CE"/>
    <w:rsid w:val="002868E8"/>
    <w:rsid w:val="002A63C0"/>
    <w:rsid w:val="002F7BC9"/>
    <w:rsid w:val="00322B74"/>
    <w:rsid w:val="003248B6"/>
    <w:rsid w:val="003A76A7"/>
    <w:rsid w:val="003C525F"/>
    <w:rsid w:val="003C63D5"/>
    <w:rsid w:val="003D6046"/>
    <w:rsid w:val="0042288E"/>
    <w:rsid w:val="00481EE5"/>
    <w:rsid w:val="004A69BB"/>
    <w:rsid w:val="004D55BA"/>
    <w:rsid w:val="004D73E7"/>
    <w:rsid w:val="004E0478"/>
    <w:rsid w:val="004E440C"/>
    <w:rsid w:val="004E7801"/>
    <w:rsid w:val="005036FE"/>
    <w:rsid w:val="0050506D"/>
    <w:rsid w:val="005149D6"/>
    <w:rsid w:val="00532B1A"/>
    <w:rsid w:val="005406C2"/>
    <w:rsid w:val="00540864"/>
    <w:rsid w:val="0056759B"/>
    <w:rsid w:val="00581F1F"/>
    <w:rsid w:val="00582A41"/>
    <w:rsid w:val="00587F26"/>
    <w:rsid w:val="005A3A9F"/>
    <w:rsid w:val="005A62DC"/>
    <w:rsid w:val="005E394F"/>
    <w:rsid w:val="005F74C5"/>
    <w:rsid w:val="00634BC8"/>
    <w:rsid w:val="00645AAB"/>
    <w:rsid w:val="006533F0"/>
    <w:rsid w:val="00655709"/>
    <w:rsid w:val="006F0168"/>
    <w:rsid w:val="006F020B"/>
    <w:rsid w:val="006F4DF9"/>
    <w:rsid w:val="006F6E20"/>
    <w:rsid w:val="00710210"/>
    <w:rsid w:val="00743173"/>
    <w:rsid w:val="00764F02"/>
    <w:rsid w:val="0078328F"/>
    <w:rsid w:val="007B1EDA"/>
    <w:rsid w:val="007E2221"/>
    <w:rsid w:val="008068C0"/>
    <w:rsid w:val="008143DD"/>
    <w:rsid w:val="00821D7A"/>
    <w:rsid w:val="008529FD"/>
    <w:rsid w:val="00860C6E"/>
    <w:rsid w:val="00870C8A"/>
    <w:rsid w:val="008B40EA"/>
    <w:rsid w:val="008F68E3"/>
    <w:rsid w:val="00904B60"/>
    <w:rsid w:val="009B5136"/>
    <w:rsid w:val="009B77F6"/>
    <w:rsid w:val="009C73B9"/>
    <w:rsid w:val="009D5E6F"/>
    <w:rsid w:val="00A1030D"/>
    <w:rsid w:val="00A16511"/>
    <w:rsid w:val="00A16FDD"/>
    <w:rsid w:val="00A3792B"/>
    <w:rsid w:val="00AB5E70"/>
    <w:rsid w:val="00AB6F5E"/>
    <w:rsid w:val="00B561AE"/>
    <w:rsid w:val="00B62297"/>
    <w:rsid w:val="00B84417"/>
    <w:rsid w:val="00BD2A6B"/>
    <w:rsid w:val="00BE56E7"/>
    <w:rsid w:val="00C4456A"/>
    <w:rsid w:val="00C45FE5"/>
    <w:rsid w:val="00CA516C"/>
    <w:rsid w:val="00D17433"/>
    <w:rsid w:val="00D56802"/>
    <w:rsid w:val="00DA216B"/>
    <w:rsid w:val="00DE34A0"/>
    <w:rsid w:val="00DF201E"/>
    <w:rsid w:val="00E262A4"/>
    <w:rsid w:val="00E35F13"/>
    <w:rsid w:val="00E47A53"/>
    <w:rsid w:val="00E512EB"/>
    <w:rsid w:val="00E56DF8"/>
    <w:rsid w:val="00E70AD5"/>
    <w:rsid w:val="00E804E2"/>
    <w:rsid w:val="00EB1528"/>
    <w:rsid w:val="00EB52F6"/>
    <w:rsid w:val="00ED243B"/>
    <w:rsid w:val="00EE1ECB"/>
    <w:rsid w:val="00F04A89"/>
    <w:rsid w:val="00F17592"/>
    <w:rsid w:val="00F35AAF"/>
    <w:rsid w:val="00F51867"/>
    <w:rsid w:val="00F71F24"/>
    <w:rsid w:val="00F87067"/>
    <w:rsid w:val="00F95E34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9979F"/>
  <w14:defaultImageDpi w14:val="32767"/>
  <w15:docId w15:val="{0B1525D9-6422-4196-97F1-23B6165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A63C0"/>
    <w:pPr>
      <w:keepNext/>
      <w:widowControl/>
      <w:suppressAutoHyphens w:val="0"/>
      <w:jc w:val="center"/>
      <w:outlineLvl w:val="0"/>
    </w:pPr>
    <w:rPr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Punti">
    <w:name w:val="Punti"/>
  </w:style>
  <w:style w:type="character" w:customStyle="1" w:styleId="Caratteredinumerazione">
    <w:name w:val="Carattere di numerazione"/>
  </w:style>
  <w:style w:type="character" w:customStyle="1" w:styleId="ListLabel1">
    <w:name w:val="ListLabel 1"/>
    <w:rPr>
      <w:rFonts w:cs="Courier New"/>
    </w:rPr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Titolo1Carattere">
    <w:name w:val="Titolo 1 Carattere"/>
    <w:link w:val="Titolo1"/>
    <w:rsid w:val="002A63C0"/>
    <w:rPr>
      <w:b/>
      <w:sz w:val="24"/>
      <w:szCs w:val="24"/>
    </w:rPr>
  </w:style>
  <w:style w:type="paragraph" w:styleId="Intestazione">
    <w:name w:val="header"/>
    <w:basedOn w:val="Normale"/>
    <w:link w:val="IntestazioneCarattere"/>
    <w:rsid w:val="002A63C0"/>
    <w:pPr>
      <w:widowControl/>
      <w:tabs>
        <w:tab w:val="center" w:pos="4819"/>
        <w:tab w:val="right" w:pos="9638"/>
      </w:tabs>
      <w:suppressAutoHyphens w:val="0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2A63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5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5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dallachies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ic848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FE33-BD93-41E8-BE6A-024A4329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12" baseType="variant">
      <vt:variant>
        <vt:i4>1048668</vt:i4>
      </vt:variant>
      <vt:variant>
        <vt:i4>3</vt:i4>
      </vt:variant>
      <vt:variant>
        <vt:i4>0</vt:i4>
      </vt:variant>
      <vt:variant>
        <vt:i4>5</vt:i4>
      </vt:variant>
      <vt:variant>
        <vt:lpwstr>http://www.icdallachiesa.gov.it/</vt:lpwstr>
      </vt:variant>
      <vt:variant>
        <vt:lpwstr/>
      </vt:variant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mailto:ctic84800a@istruzione.it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Client</cp:lastModifiedBy>
  <cp:revision>2</cp:revision>
  <cp:lastPrinted>2019-09-04T17:02:00Z</cp:lastPrinted>
  <dcterms:created xsi:type="dcterms:W3CDTF">2021-09-02T09:46:00Z</dcterms:created>
  <dcterms:modified xsi:type="dcterms:W3CDTF">2021-09-02T09:46:00Z</dcterms:modified>
</cp:coreProperties>
</file>